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FF" w:rsidRDefault="000A5CFF" w:rsidP="000A5CFF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0A5CFF" w:rsidRDefault="000A5CFF" w:rsidP="000A5CFF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mrożonek, ryb i przetworów rybnych w 2020 r. do Kuchni Cateringowych w Kielcach przy ul: Kołłątaja 4, Krzyżanowskiej 8 i Jagiellońskiej 76, Adm.26.8.2019.</w:t>
      </w:r>
    </w:p>
    <w:p w:rsidR="000A5CFF" w:rsidRDefault="000A5CFF" w:rsidP="000A5CF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A5CFF" w:rsidRDefault="000A5CFF" w:rsidP="000A5CF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A5CFF" w:rsidRDefault="000A5CFF" w:rsidP="000A5CFF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>przeznaczył na sfinansowanie zamówienia kwotę:</w:t>
      </w:r>
      <w:r>
        <w:rPr>
          <w:rFonts w:ascii="Times New Roman" w:hAnsi="Times New Roman"/>
          <w:b/>
        </w:rPr>
        <w:t xml:space="preserve"> 363 395,87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0A5CFF" w:rsidRDefault="000A5CFF" w:rsidP="000A5CFF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31.12.2020 r.</w:t>
      </w:r>
    </w:p>
    <w:p w:rsidR="000A5CFF" w:rsidRDefault="000A5CFF" w:rsidP="000A5CFF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0A5CFF" w:rsidRDefault="000A5CFF" w:rsidP="000A5CFF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0A5CFF" w:rsidTr="000A5CFF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F07063" w:rsidTr="000A5CFF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63" w:rsidRDefault="00F07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63" w:rsidRDefault="00F07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PPUH „PINGWINEK” Jerzy Świercz, Anna Świercz 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 xml:space="preserve">., 25-320 Kielce, ul. </w:t>
            </w:r>
            <w:proofErr w:type="spellStart"/>
            <w:r>
              <w:rPr>
                <w:rFonts w:ascii="Times New Roman" w:hAnsi="Times New Roman" w:cs="Times New Roman"/>
              </w:rPr>
              <w:t>Domaszowska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94 – część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63" w:rsidRDefault="00F07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  139 137,40 zł.</w:t>
            </w:r>
          </w:p>
        </w:tc>
      </w:tr>
      <w:tr w:rsidR="000A5CFF" w:rsidTr="000A5CFF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Handlowo – Usługowe PRIMA Bąk 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 xml:space="preserve">., 39-300 Mielec, ul. Głowackiego 27 – część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</w:t>
            </w:r>
            <w:r w:rsidR="00F070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   1</w:t>
            </w:r>
            <w:r w:rsidR="00F07063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 </w:t>
            </w:r>
            <w:r w:rsidR="00F07063">
              <w:rPr>
                <w:rFonts w:ascii="Times New Roman" w:hAnsi="Times New Roman" w:cs="Times New Roman"/>
              </w:rPr>
              <w:t>016,5</w:t>
            </w:r>
            <w:r>
              <w:rPr>
                <w:rFonts w:ascii="Times New Roman" w:hAnsi="Times New Roman" w:cs="Times New Roman"/>
              </w:rPr>
              <w:t>0 zł.</w:t>
            </w:r>
          </w:p>
          <w:p w:rsidR="000A5CFF" w:rsidRDefault="000A5CFF" w:rsidP="00F02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</w:t>
            </w:r>
            <w:r w:rsidR="00F023D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21</w:t>
            </w:r>
            <w:r w:rsidR="00F07063">
              <w:rPr>
                <w:rFonts w:ascii="Times New Roman" w:hAnsi="Times New Roman" w:cs="Times New Roman"/>
              </w:rPr>
              <w:t>8 471</w:t>
            </w:r>
            <w:r>
              <w:rPr>
                <w:rFonts w:ascii="Times New Roman" w:hAnsi="Times New Roman" w:cs="Times New Roman"/>
              </w:rPr>
              <w:t>,</w:t>
            </w:r>
            <w:r w:rsidR="00F07063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zł.</w:t>
            </w:r>
          </w:p>
        </w:tc>
      </w:tr>
      <w:tr w:rsidR="00F07063" w:rsidTr="000A5CFF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63" w:rsidRDefault="00C95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63" w:rsidRDefault="00F07063" w:rsidP="00F07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INTERPOLAR Magdalena Markiewicz, 25-319 Kielce, </w:t>
            </w:r>
          </w:p>
          <w:p w:rsidR="00F07063" w:rsidRDefault="00F07063" w:rsidP="00F07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Wiejska 55 – część 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63" w:rsidRDefault="00F07063" w:rsidP="00F07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    148 507,00 zł.</w:t>
            </w:r>
          </w:p>
          <w:p w:rsidR="00F07063" w:rsidRDefault="00F07063" w:rsidP="00F07063">
            <w:pPr>
              <w:rPr>
                <w:rFonts w:ascii="Times New Roman" w:hAnsi="Times New Roman" w:cs="Times New Roman"/>
              </w:rPr>
            </w:pPr>
          </w:p>
        </w:tc>
      </w:tr>
      <w:tr w:rsidR="00C9508F" w:rsidTr="000A5CFF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8F" w:rsidRDefault="00C95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8F" w:rsidRDefault="00C9508F" w:rsidP="00F07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AKWEN II Sp. Z O.O., 25-415 Kielce, ul. Górna 25 –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8F" w:rsidRDefault="00C9508F" w:rsidP="00F07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II  259 671,20 zł.</w:t>
            </w:r>
          </w:p>
        </w:tc>
      </w:tr>
    </w:tbl>
    <w:p w:rsidR="000A5CFF" w:rsidRDefault="000A5CFF" w:rsidP="000A5CFF">
      <w:pPr>
        <w:rPr>
          <w:rFonts w:ascii="Times New Roman" w:hAnsi="Times New Roman" w:cs="Times New Roman"/>
        </w:rPr>
      </w:pPr>
    </w:p>
    <w:p w:rsidR="000A5CFF" w:rsidRDefault="000A5CFF" w:rsidP="000A5CFF">
      <w:pPr>
        <w:rPr>
          <w:rFonts w:ascii="Times New Roman" w:hAnsi="Times New Roman" w:cs="Times New Roman"/>
        </w:rPr>
      </w:pPr>
    </w:p>
    <w:p w:rsidR="000A5CFF" w:rsidRDefault="000A5CFF" w:rsidP="000A5C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0A5CFF" w:rsidRDefault="000A5CFF" w:rsidP="000A5CF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0A5CFF" w:rsidRDefault="000A5CFF" w:rsidP="000A5CFF"/>
    <w:p w:rsidR="000A5CFF" w:rsidRDefault="000A5CFF" w:rsidP="000A5CFF"/>
    <w:p w:rsidR="000A5CFF" w:rsidRDefault="000A5CFF" w:rsidP="000A5CFF"/>
    <w:p w:rsidR="00542E3B" w:rsidRDefault="00542E3B"/>
    <w:sectPr w:rsidR="00542E3B" w:rsidSect="0054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0A5CFF"/>
    <w:rsid w:val="000A5CFF"/>
    <w:rsid w:val="00542E3B"/>
    <w:rsid w:val="00C9508F"/>
    <w:rsid w:val="00DA2ACC"/>
    <w:rsid w:val="00F023D3"/>
    <w:rsid w:val="00F0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5CF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A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5</cp:revision>
  <cp:lastPrinted>2019-12-17T12:04:00Z</cp:lastPrinted>
  <dcterms:created xsi:type="dcterms:W3CDTF">2019-12-17T10:06:00Z</dcterms:created>
  <dcterms:modified xsi:type="dcterms:W3CDTF">2019-12-17T12:04:00Z</dcterms:modified>
</cp:coreProperties>
</file>